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IS THE LAST LAB!</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lab will be graded differently from the other labs. There is no MS Word procedures or worksheet. You don't have to write a summary. You don't have to submit a picture. Follow the instructions below:</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Look over my PowerPoint slides and read up on Punnett squares in the textbook. Also search for videos on Punnett Squares. Pay particular attention to videos that explain how to solve Punnett squares and have worked examples. Below are some links to internet content that you may find useful: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Here is a good video from Bozeman Science.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Beginner&amp;#39;s Guide to Punnett Squares (Links to an external site.)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Beginner&amp;#39;s Guide to Punnett Squares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Khan Academy is always a handy source of information. They have general information on heredity and show Punnett squares being worked out.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hyperlink xmlns:r="http://schemas.openxmlformats.org/officeDocument/2006/relationships" r:id="docRId0">
        <w:r>
          <w:rPr>
            <w:rFonts w:ascii="Calibri" w:hAnsi="Calibri" w:cs="Calibri" w:eastAsia="Calibri"/>
            <w:color w:val="0000FF"/>
            <w:spacing w:val="0"/>
            <w:position w:val="0"/>
            <w:sz w:val="22"/>
            <w:u w:val="single"/>
            <w:shd w:fill="auto" w:val="clear"/>
          </w:rPr>
          <w:t xml:space="preserve">https://www.khanacademy.org/science/high-school-biology/hs-classical-genetics/hs-introduction-to-heredity/v/introduction-to-heredity</w:t>
        </w:r>
      </w:hyperlink>
      <w:r>
        <w:rPr>
          <w:rFonts w:ascii="Calibri" w:hAnsi="Calibri" w:cs="Calibri" w:eastAsia="Calibri"/>
          <w:color w:val="auto"/>
          <w:spacing w:val="0"/>
          <w:position w:val="0"/>
          <w:sz w:val="22"/>
          <w:shd w:fill="auto" w:val="clear"/>
        </w:rPr>
        <w:t xml:space="preserve"> (Links to an external site.)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There are plenty of other videos about Punnett squares on the internet. You may find that some videos explain things in a way that works for you more than others.  Watch as many as needed until you are comfortable with Punnett squares.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Go to </w:t>
      </w:r>
      <w:hyperlink xmlns:r="http://schemas.openxmlformats.org/officeDocument/2006/relationships" r:id="docRId1">
        <w:r>
          <w:rPr>
            <w:rFonts w:ascii="Calibri" w:hAnsi="Calibri" w:cs="Calibri" w:eastAsia="Calibri"/>
            <w:color w:val="0000FF"/>
            <w:spacing w:val="0"/>
            <w:position w:val="0"/>
            <w:sz w:val="22"/>
            <w:u w:val="single"/>
            <w:shd w:fill="auto" w:val="clear"/>
          </w:rPr>
          <w:t xml:space="preserve">http://ricca.cyberbass.com/Punnett1.html</w:t>
        </w:r>
      </w:hyperlink>
      <w:r>
        <w:rPr>
          <w:rFonts w:ascii="Calibri" w:hAnsi="Calibri" w:cs="Calibri" w:eastAsia="Calibri"/>
          <w:color w:val="auto"/>
          <w:spacing w:val="0"/>
          <w:position w:val="0"/>
          <w:sz w:val="22"/>
          <w:shd w:fill="auto" w:val="clear"/>
        </w:rPr>
        <w:t xml:space="preserve"> (Links to an external site.)  and do the Punnett 1 online exercise. Note that your entry in each box is checked and scored when you click out of the box. So be certain that your entry in each box is correct before you continue. You need to complete three randomly-generated Punnett squares to get your certificate.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 Take a screen-shot or a picture of the Certificate of Success and save it as an image file. Or you can paste the image into MS Word and save that. If you can’t save an image of the certificate, then save a picture of the screen showing the “Get Certificate” Button. Then submit the file with the image. Again, there is no summary of results or picture of yourself with your lab setup. Just the Punnett 1 certificate.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khanacademy.org/science/high-school-biology/hs-classical-genetics/hs-introduction-to-heredity/v/introduction-to-heredity" Id="docRId0" Type="http://schemas.openxmlformats.org/officeDocument/2006/relationships/hyperlink" /><Relationship TargetMode="External" Target="http://ricca.cyberbass.com/Punnett1.html"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